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21" w:rsidRDefault="00DF1533" w:rsidP="00CF5521">
      <w:pPr>
        <w:jc w:val="center"/>
        <w:outlineLvl w:val="0"/>
        <w:rPr>
          <w:b/>
          <w:bCs/>
        </w:rPr>
      </w:pPr>
      <w:bookmarkStart w:id="0" w:name="_GoBack"/>
      <w:bookmarkEnd w:id="0"/>
      <w:r w:rsidRPr="00076972">
        <w:rPr>
          <w:b/>
          <w:bCs/>
        </w:rPr>
        <w:t>Извещ</w:t>
      </w:r>
      <w:r w:rsidR="00881AAE" w:rsidRPr="00076972">
        <w:rPr>
          <w:b/>
          <w:bCs/>
        </w:rPr>
        <w:t xml:space="preserve">ение о проведении </w:t>
      </w:r>
      <w:r w:rsidR="005734B9" w:rsidRPr="00076972">
        <w:rPr>
          <w:b/>
          <w:bCs/>
        </w:rPr>
        <w:t xml:space="preserve">запроса котировок </w:t>
      </w:r>
      <w:r w:rsidR="00881AAE" w:rsidRPr="00076972">
        <w:rPr>
          <w:b/>
          <w:bCs/>
        </w:rPr>
        <w:t>№</w:t>
      </w:r>
      <w:r w:rsidR="003358C7" w:rsidRPr="00076972">
        <w:rPr>
          <w:b/>
          <w:bCs/>
        </w:rPr>
        <w:t xml:space="preserve"> </w:t>
      </w:r>
      <w:r w:rsidR="003A2D1D">
        <w:rPr>
          <w:b/>
          <w:bCs/>
        </w:rPr>
        <w:t>7</w:t>
      </w:r>
    </w:p>
    <w:p w:rsidR="00DF1533" w:rsidRPr="00076972" w:rsidRDefault="00DF1533" w:rsidP="00076972">
      <w:pPr>
        <w:jc w:val="both"/>
        <w:rPr>
          <w:b/>
          <w:bCs/>
        </w:rPr>
      </w:pPr>
    </w:p>
    <w:p w:rsidR="00DF1533" w:rsidRPr="00076972" w:rsidRDefault="00DF1533" w:rsidP="00076972">
      <w:pPr>
        <w:jc w:val="both"/>
        <w:outlineLvl w:val="0"/>
        <w:rPr>
          <w:i/>
          <w:iCs/>
        </w:rPr>
      </w:pPr>
      <w:r w:rsidRPr="00076972">
        <w:rPr>
          <w:b/>
          <w:bCs/>
        </w:rPr>
        <w:t xml:space="preserve">Форма закупки: </w:t>
      </w:r>
      <w:r w:rsidRPr="00076972">
        <w:t xml:space="preserve">закупка методом запроса котировок. </w:t>
      </w:r>
    </w:p>
    <w:p w:rsidR="00DF1533" w:rsidRPr="00076972" w:rsidRDefault="00DF1533" w:rsidP="00076972">
      <w:pPr>
        <w:jc w:val="both"/>
        <w:rPr>
          <w:b/>
          <w:bCs/>
        </w:rPr>
      </w:pPr>
    </w:p>
    <w:p w:rsidR="00DA7B7D" w:rsidRPr="00076972" w:rsidRDefault="00DF1533" w:rsidP="00076972">
      <w:pPr>
        <w:jc w:val="both"/>
        <w:outlineLvl w:val="0"/>
        <w:rPr>
          <w:b/>
          <w:bCs/>
        </w:rPr>
      </w:pPr>
      <w:r w:rsidRPr="00076972">
        <w:rPr>
          <w:b/>
          <w:bCs/>
        </w:rPr>
        <w:t xml:space="preserve">Предмет котировки: </w:t>
      </w:r>
      <w:r w:rsidR="00AF46DF" w:rsidRPr="00076972">
        <w:t>за</w:t>
      </w:r>
      <w:r w:rsidR="00DC30F4" w:rsidRPr="00076972">
        <w:t>ку</w:t>
      </w:r>
      <w:r w:rsidR="00B7393B" w:rsidRPr="00076972">
        <w:t xml:space="preserve">пка </w:t>
      </w:r>
      <w:r w:rsidR="000534A9" w:rsidRPr="00076972">
        <w:t xml:space="preserve">услуг по </w:t>
      </w:r>
      <w:r w:rsidR="00F80BC5" w:rsidRPr="00076972">
        <w:t xml:space="preserve">техническому </w:t>
      </w:r>
      <w:r w:rsidR="00A011D0" w:rsidRPr="00076972">
        <w:t xml:space="preserve">обслуживанию </w:t>
      </w:r>
      <w:r w:rsidR="00F80BC5" w:rsidRPr="00076972">
        <w:t>системы автоматической пожарной сигнализации и оповещения людей о пожаре</w:t>
      </w:r>
      <w:r w:rsidR="00A011D0" w:rsidRPr="00076972">
        <w:t xml:space="preserve"> в больничном комплексе в </w:t>
      </w:r>
      <w:r w:rsidR="00076972" w:rsidRPr="00076972">
        <w:t>г.Новый Уренгой</w:t>
      </w:r>
      <w:r w:rsidR="00F80BC5" w:rsidRPr="00076972">
        <w:t xml:space="preserve"> в 2019 году</w:t>
      </w:r>
      <w:r w:rsidR="000534A9" w:rsidRPr="00076972">
        <w:t>.</w:t>
      </w:r>
    </w:p>
    <w:p w:rsidR="00F15C79" w:rsidRPr="00076972" w:rsidRDefault="00F15C79" w:rsidP="00076972">
      <w:pPr>
        <w:jc w:val="both"/>
        <w:rPr>
          <w:b/>
          <w:bCs/>
        </w:rPr>
      </w:pPr>
    </w:p>
    <w:p w:rsidR="00076972" w:rsidRPr="00076972" w:rsidRDefault="00076972" w:rsidP="00076972">
      <w:pPr>
        <w:jc w:val="both"/>
      </w:pPr>
      <w:r w:rsidRPr="00076972">
        <w:rPr>
          <w:b/>
        </w:rPr>
        <w:t xml:space="preserve">Заказчик:  </w:t>
      </w:r>
      <w:bookmarkStart w:id="1" w:name="OLE_LINK2"/>
      <w:r w:rsidRPr="00076972">
        <w:t xml:space="preserve">Частное учреждение здравоохранения «Больница </w:t>
      </w:r>
      <w:bookmarkEnd w:id="1"/>
      <w:r w:rsidRPr="00076972">
        <w:t xml:space="preserve">«РЖД-Медицина» города Новый Уренгой»;  сокращенное официальное наименование учреждения: ЧУЗ  «РЖД-Медицина» г. Новый Уренгой» </w:t>
      </w:r>
    </w:p>
    <w:p w:rsidR="00076972" w:rsidRPr="00076972" w:rsidRDefault="00076972" w:rsidP="00076972">
      <w:pPr>
        <w:jc w:val="both"/>
      </w:pPr>
      <w:r w:rsidRPr="00076972">
        <w:rPr>
          <w:b/>
        </w:rPr>
        <w:t xml:space="preserve">Адрес, индекс: </w:t>
      </w:r>
      <w:r w:rsidRPr="00076972">
        <w:t>629320, Ямало-Ненецкий автономный округ, г. Новый Уренгой,  проспект Мира, дом 36.</w:t>
      </w:r>
    </w:p>
    <w:p w:rsidR="00076972" w:rsidRPr="00076972" w:rsidRDefault="00076972" w:rsidP="00076972">
      <w:pPr>
        <w:jc w:val="both"/>
        <w:rPr>
          <w:snapToGrid w:val="0"/>
          <w:color w:val="000000"/>
        </w:rPr>
      </w:pPr>
      <w:r w:rsidRPr="00076972">
        <w:rPr>
          <w:b/>
          <w:bCs/>
          <w:lang w:val="en-US"/>
        </w:rPr>
        <w:t>E</w:t>
      </w:r>
      <w:r w:rsidRPr="00076972">
        <w:rPr>
          <w:b/>
          <w:bCs/>
        </w:rPr>
        <w:t>-</w:t>
      </w:r>
      <w:r w:rsidRPr="00076972">
        <w:rPr>
          <w:b/>
          <w:bCs/>
          <w:lang w:val="en-US"/>
        </w:rPr>
        <w:t>mail</w:t>
      </w:r>
      <w:r w:rsidRPr="00076972">
        <w:rPr>
          <w:b/>
          <w:bCs/>
        </w:rPr>
        <w:t>:</w:t>
      </w:r>
      <w:r w:rsidRPr="00076972">
        <w:rPr>
          <w:bCs/>
        </w:rPr>
        <w:t xml:space="preserve">  </w:t>
      </w:r>
      <w:r w:rsidRPr="00076972">
        <w:rPr>
          <w:lang w:val="en-US"/>
        </w:rPr>
        <w:t>korbolniza</w:t>
      </w:r>
      <w:r w:rsidRPr="00076972">
        <w:t>@</w:t>
      </w:r>
      <w:r w:rsidRPr="00076972">
        <w:rPr>
          <w:lang w:val="en-US"/>
        </w:rPr>
        <w:t>mail</w:t>
      </w:r>
      <w:r w:rsidRPr="00076972">
        <w:t>.</w:t>
      </w:r>
      <w:r w:rsidRPr="00076972">
        <w:rPr>
          <w:lang w:val="en-US"/>
        </w:rPr>
        <w:t>ru</w:t>
      </w:r>
      <w:r w:rsidRPr="00076972">
        <w:rPr>
          <w:snapToGrid w:val="0"/>
          <w:color w:val="000000"/>
        </w:rPr>
        <w:t xml:space="preserve">, </w:t>
      </w:r>
      <w:r w:rsidRPr="00076972">
        <w:rPr>
          <w:b/>
          <w:snapToGrid w:val="0"/>
          <w:color w:val="000000"/>
        </w:rPr>
        <w:t>тел.:</w:t>
      </w:r>
      <w:r w:rsidRPr="00076972">
        <w:rPr>
          <w:snapToGrid w:val="0"/>
          <w:color w:val="000000"/>
        </w:rPr>
        <w:t xml:space="preserve"> ( 3494 ) 247-335, </w:t>
      </w:r>
      <w:r w:rsidRPr="00076972">
        <w:rPr>
          <w:b/>
          <w:snapToGrid w:val="0"/>
          <w:color w:val="000000"/>
        </w:rPr>
        <w:t>факс:</w:t>
      </w:r>
      <w:r w:rsidRPr="00076972">
        <w:rPr>
          <w:snapToGrid w:val="0"/>
          <w:color w:val="000000"/>
        </w:rPr>
        <w:t>.(3494) 247-336</w:t>
      </w:r>
    </w:p>
    <w:p w:rsidR="00DF1533" w:rsidRPr="00076972" w:rsidRDefault="00076972" w:rsidP="00076972">
      <w:pPr>
        <w:jc w:val="both"/>
      </w:pPr>
      <w:r w:rsidRPr="00076972">
        <w:rPr>
          <w:b/>
        </w:rPr>
        <w:t>контактное лицо:</w:t>
      </w:r>
      <w:r w:rsidRPr="00076972">
        <w:t xml:space="preserve"> главная медицинская сестра Зиновьева Е.Н. т. </w:t>
      </w:r>
      <w:r w:rsidRPr="00076972">
        <w:rPr>
          <w:snapToGrid w:val="0"/>
          <w:color w:val="000000"/>
        </w:rPr>
        <w:t>(3494) 247-335</w:t>
      </w:r>
    </w:p>
    <w:p w:rsidR="00513E88" w:rsidRDefault="00513E88" w:rsidP="00076972">
      <w:pPr>
        <w:jc w:val="both"/>
        <w:outlineLvl w:val="0"/>
        <w:rPr>
          <w:b/>
          <w:bCs/>
        </w:rPr>
      </w:pPr>
    </w:p>
    <w:p w:rsidR="00DF1533" w:rsidRPr="00076972" w:rsidRDefault="00F15C79" w:rsidP="00076972">
      <w:pPr>
        <w:jc w:val="both"/>
        <w:outlineLvl w:val="0"/>
        <w:rPr>
          <w:b/>
        </w:rPr>
      </w:pPr>
      <w:r w:rsidRPr="00076972">
        <w:rPr>
          <w:b/>
          <w:bCs/>
        </w:rPr>
        <w:t>Начальная (м</w:t>
      </w:r>
      <w:r w:rsidR="005734B9" w:rsidRPr="00076972">
        <w:rPr>
          <w:b/>
          <w:bCs/>
        </w:rPr>
        <w:t>аксимальная</w:t>
      </w:r>
      <w:r w:rsidRPr="00076972">
        <w:rPr>
          <w:b/>
          <w:bCs/>
        </w:rPr>
        <w:t>)</w:t>
      </w:r>
      <w:r w:rsidR="00DF1533" w:rsidRPr="00076972">
        <w:rPr>
          <w:b/>
          <w:bCs/>
        </w:rPr>
        <w:t xml:space="preserve"> цена </w:t>
      </w:r>
      <w:r w:rsidR="007C0E85" w:rsidRPr="00076972">
        <w:rPr>
          <w:b/>
          <w:bCs/>
        </w:rPr>
        <w:t>договора</w:t>
      </w:r>
      <w:r w:rsidR="00DF1533" w:rsidRPr="00076972">
        <w:rPr>
          <w:bCs/>
        </w:rPr>
        <w:t>:</w:t>
      </w:r>
      <w:r w:rsidR="00706C2F" w:rsidRPr="00076972">
        <w:rPr>
          <w:bCs/>
        </w:rPr>
        <w:t xml:space="preserve"> </w:t>
      </w:r>
      <w:r w:rsidR="00076972" w:rsidRPr="00076972">
        <w:rPr>
          <w:b/>
          <w:bCs/>
        </w:rPr>
        <w:t>144</w:t>
      </w:r>
      <w:r w:rsidR="00B86096" w:rsidRPr="00076972">
        <w:rPr>
          <w:b/>
          <w:bCs/>
        </w:rPr>
        <w:t xml:space="preserve"> </w:t>
      </w:r>
      <w:r w:rsidR="003358C7" w:rsidRPr="00076972">
        <w:rPr>
          <w:b/>
        </w:rPr>
        <w:t>0</w:t>
      </w:r>
      <w:r w:rsidRPr="00076972">
        <w:rPr>
          <w:b/>
        </w:rPr>
        <w:t>00</w:t>
      </w:r>
      <w:r w:rsidR="006A1FCC" w:rsidRPr="00076972">
        <w:rPr>
          <w:b/>
        </w:rPr>
        <w:t>,00</w:t>
      </w:r>
      <w:r w:rsidRPr="00076972">
        <w:rPr>
          <w:b/>
        </w:rPr>
        <w:t xml:space="preserve"> </w:t>
      </w:r>
      <w:r w:rsidR="00134883" w:rsidRPr="00076972">
        <w:rPr>
          <w:b/>
        </w:rPr>
        <w:t>р</w:t>
      </w:r>
      <w:r w:rsidR="00DF1533" w:rsidRPr="00076972">
        <w:rPr>
          <w:b/>
        </w:rPr>
        <w:t>уб.</w:t>
      </w:r>
    </w:p>
    <w:p w:rsidR="00F15C79" w:rsidRPr="00076972" w:rsidRDefault="00F15C79" w:rsidP="00076972">
      <w:pPr>
        <w:tabs>
          <w:tab w:val="left" w:pos="3165"/>
        </w:tabs>
        <w:jc w:val="both"/>
      </w:pPr>
    </w:p>
    <w:p w:rsidR="00A35465" w:rsidRPr="00076972" w:rsidRDefault="00F15C79" w:rsidP="00CF5521">
      <w:pPr>
        <w:tabs>
          <w:tab w:val="left" w:pos="3165"/>
        </w:tabs>
        <w:jc w:val="both"/>
      </w:pPr>
      <w:r w:rsidRPr="00076972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A35465" w:rsidRPr="00076972" w:rsidRDefault="007C0E85" w:rsidP="00CF5521">
      <w:pPr>
        <w:tabs>
          <w:tab w:val="left" w:pos="3165"/>
        </w:tabs>
        <w:jc w:val="both"/>
      </w:pPr>
      <w:r w:rsidRPr="00076972">
        <w:t>В цену договора</w:t>
      </w:r>
      <w:r w:rsidR="00A35465" w:rsidRPr="00076972">
        <w:t xml:space="preserve"> включены налоги, сборы и другие обязательные платежи.</w:t>
      </w:r>
    </w:p>
    <w:p w:rsidR="00A35465" w:rsidRPr="00076972" w:rsidRDefault="000534A9" w:rsidP="00CF5521">
      <w:pPr>
        <w:tabs>
          <w:tab w:val="left" w:pos="3165"/>
        </w:tabs>
        <w:jc w:val="both"/>
      </w:pPr>
      <w:r w:rsidRPr="00076972">
        <w:t xml:space="preserve">Услуги </w:t>
      </w:r>
      <w:r w:rsidR="00A011D0" w:rsidRPr="00076972">
        <w:t xml:space="preserve">по </w:t>
      </w:r>
      <w:r w:rsidR="00F80BC5" w:rsidRPr="00076972">
        <w:t xml:space="preserve">техническому обслуживанию системы автоматической пожарной сигнализации и оповещения людей о пожаре в </w:t>
      </w:r>
      <w:r w:rsidR="00076972" w:rsidRPr="00076972">
        <w:t>поликлинике г. Новый Уренгой</w:t>
      </w:r>
      <w:r w:rsidR="00F80BC5" w:rsidRPr="00076972">
        <w:t xml:space="preserve"> в 2019 году</w:t>
      </w:r>
      <w:r w:rsidR="00862E3B" w:rsidRPr="00076972">
        <w:t xml:space="preserve"> </w:t>
      </w:r>
      <w:r w:rsidR="00A35465" w:rsidRPr="00076972">
        <w:t>долж</w:t>
      </w:r>
      <w:r w:rsidR="00DC3374" w:rsidRPr="00076972">
        <w:t>н</w:t>
      </w:r>
      <w:r w:rsidR="007F2727" w:rsidRPr="00076972">
        <w:t>ы</w:t>
      </w:r>
      <w:r w:rsidR="00A35465" w:rsidRPr="00076972">
        <w:t xml:space="preserve"> соответствовать требованиям, утвержденным </w:t>
      </w:r>
      <w:r w:rsidR="00B10A44" w:rsidRPr="00076972">
        <w:t xml:space="preserve">техническим заданием котировочной документации. </w:t>
      </w:r>
    </w:p>
    <w:p w:rsidR="00934EA4" w:rsidRPr="00076972" w:rsidRDefault="00934EA4" w:rsidP="00CF5521">
      <w:pPr>
        <w:jc w:val="both"/>
        <w:rPr>
          <w:b/>
          <w:bCs/>
        </w:rPr>
      </w:pPr>
    </w:p>
    <w:p w:rsidR="00934EA4" w:rsidRPr="00076972" w:rsidRDefault="00934EA4" w:rsidP="00076972">
      <w:pPr>
        <w:jc w:val="both"/>
        <w:rPr>
          <w:b/>
          <w:bCs/>
        </w:rPr>
      </w:pPr>
      <w:r w:rsidRPr="00076972">
        <w:rPr>
          <w:b/>
          <w:bCs/>
        </w:rPr>
        <w:t xml:space="preserve">Форма, сроки и порядок оплаты: </w:t>
      </w:r>
      <w:r w:rsidR="00B835DF" w:rsidRPr="00076972">
        <w:rPr>
          <w:bCs/>
        </w:rPr>
        <w:t xml:space="preserve">безналичный расчет, </w:t>
      </w:r>
      <w:r w:rsidR="00B835DF" w:rsidRPr="00076972">
        <w:t>по факту оказания ежемесячной услуги с рассрочкой платежа на 30 дней</w:t>
      </w:r>
      <w:r w:rsidRPr="00076972">
        <w:t>.</w:t>
      </w:r>
      <w:r w:rsidRPr="00076972">
        <w:rPr>
          <w:b/>
          <w:bCs/>
        </w:rPr>
        <w:t xml:space="preserve">  </w:t>
      </w:r>
    </w:p>
    <w:p w:rsidR="00A35465" w:rsidRPr="00076972" w:rsidRDefault="00A35465" w:rsidP="00076972">
      <w:pPr>
        <w:jc w:val="both"/>
        <w:rPr>
          <w:b/>
          <w:bCs/>
        </w:rPr>
      </w:pPr>
    </w:p>
    <w:p w:rsidR="00076972" w:rsidRPr="00076972" w:rsidRDefault="00A35465" w:rsidP="00076972">
      <w:pPr>
        <w:jc w:val="both"/>
      </w:pPr>
      <w:r w:rsidRPr="00076972">
        <w:rPr>
          <w:b/>
          <w:bCs/>
        </w:rPr>
        <w:t xml:space="preserve">Место, условия и сроки </w:t>
      </w:r>
      <w:r w:rsidR="005D1D9A" w:rsidRPr="00076972">
        <w:rPr>
          <w:b/>
          <w:bCs/>
        </w:rPr>
        <w:t>оказания услуг</w:t>
      </w:r>
      <w:r w:rsidRPr="00076972">
        <w:rPr>
          <w:b/>
          <w:bCs/>
        </w:rPr>
        <w:t xml:space="preserve">: </w:t>
      </w:r>
      <w:r w:rsidR="00076972" w:rsidRPr="00076972">
        <w:t>629320, Ямало-Ненецкий автономный округ,</w:t>
      </w:r>
    </w:p>
    <w:p w:rsidR="00076972" w:rsidRPr="00076972" w:rsidRDefault="00076972" w:rsidP="00076972">
      <w:pPr>
        <w:jc w:val="both"/>
      </w:pPr>
      <w:r w:rsidRPr="00076972">
        <w:t xml:space="preserve"> г. Новый Уренгой,  проспект Мира, дом 36.</w:t>
      </w:r>
    </w:p>
    <w:p w:rsidR="00767F88" w:rsidRPr="00076972" w:rsidRDefault="00767F88" w:rsidP="00076972">
      <w:pPr>
        <w:jc w:val="both"/>
      </w:pPr>
    </w:p>
    <w:p w:rsidR="00076972" w:rsidRPr="00076972" w:rsidRDefault="00B10A44" w:rsidP="00076972">
      <w:pPr>
        <w:jc w:val="both"/>
      </w:pPr>
      <w:r w:rsidRPr="00076972">
        <w:rPr>
          <w:b/>
          <w:bCs/>
        </w:rPr>
        <w:t>Срок и условия подписания победителем договора:</w:t>
      </w:r>
      <w:r w:rsidRPr="00076972">
        <w:t xml:space="preserve"> </w:t>
      </w:r>
      <w:r w:rsidR="000360B1" w:rsidRPr="00076972">
        <w:t>н</w:t>
      </w:r>
      <w:r w:rsidR="00816334" w:rsidRPr="00076972">
        <w:t>е позднее 20 календарных дней со дня получения Заказчиком письменного согласования итогов</w:t>
      </w:r>
      <w:r w:rsidR="00F321FB" w:rsidRPr="00076972">
        <w:t xml:space="preserve"> запроса котировок </w:t>
      </w:r>
      <w:r w:rsidR="00816334" w:rsidRPr="00076972">
        <w:t xml:space="preserve"> и проекта договора</w:t>
      </w:r>
      <w:r w:rsidR="00076972" w:rsidRPr="00076972">
        <w:t>.</w:t>
      </w:r>
    </w:p>
    <w:p w:rsidR="00B10A44" w:rsidRPr="00076972" w:rsidRDefault="00B10A44" w:rsidP="00076972">
      <w:pPr>
        <w:jc w:val="both"/>
      </w:pPr>
      <w:r w:rsidRPr="00076972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B10A44" w:rsidRPr="00076972" w:rsidRDefault="00B10A44" w:rsidP="00076972">
      <w:pPr>
        <w:jc w:val="both"/>
      </w:pPr>
    </w:p>
    <w:p w:rsidR="00B10A44" w:rsidRPr="00076972" w:rsidRDefault="00B10A44" w:rsidP="00076972">
      <w:pPr>
        <w:jc w:val="both"/>
      </w:pPr>
      <w:r w:rsidRPr="00076972">
        <w:t xml:space="preserve">После определения участника, с которым должен быть заключен договор, </w:t>
      </w:r>
      <w:r w:rsidR="00076972" w:rsidRPr="00076972">
        <w:t xml:space="preserve">ЧУЗ «РЖД-Медицина» г. Новый Уренгой» </w:t>
      </w:r>
      <w:r w:rsidRPr="00076972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B10A44" w:rsidRPr="00076972" w:rsidRDefault="00B10A44" w:rsidP="00076972">
      <w:pPr>
        <w:jc w:val="both"/>
        <w:rPr>
          <w:b/>
          <w:bCs/>
        </w:rPr>
      </w:pPr>
    </w:p>
    <w:p w:rsidR="00B10A44" w:rsidRPr="00076972" w:rsidRDefault="00B10A44" w:rsidP="00076972">
      <w:pPr>
        <w:jc w:val="both"/>
        <w:outlineLvl w:val="0"/>
        <w:rPr>
          <w:i/>
          <w:iCs/>
        </w:rPr>
      </w:pPr>
      <w:r w:rsidRPr="00076972">
        <w:rPr>
          <w:b/>
          <w:bCs/>
        </w:rPr>
        <w:t xml:space="preserve">Даты начала и окончания подачи заявок: </w:t>
      </w:r>
      <w:r w:rsidR="001F0A20" w:rsidRPr="00076972">
        <w:t>с 14-30</w:t>
      </w:r>
      <w:r w:rsidR="006A1FCC" w:rsidRPr="00076972">
        <w:t xml:space="preserve"> час. </w:t>
      </w:r>
      <w:r w:rsidR="000534A9" w:rsidRPr="00076972">
        <w:t>2</w:t>
      </w:r>
      <w:r w:rsidR="00884857" w:rsidRPr="00076972">
        <w:t>1</w:t>
      </w:r>
      <w:r w:rsidR="003358C7" w:rsidRPr="00076972">
        <w:t>.</w:t>
      </w:r>
      <w:r w:rsidR="00767F88" w:rsidRPr="00076972">
        <w:t>1</w:t>
      </w:r>
      <w:r w:rsidR="00884857" w:rsidRPr="00076972">
        <w:t>2</w:t>
      </w:r>
      <w:r w:rsidR="001F0A20" w:rsidRPr="00076972">
        <w:t>.</w:t>
      </w:r>
      <w:r w:rsidR="00816334" w:rsidRPr="00076972">
        <w:t>201</w:t>
      </w:r>
      <w:r w:rsidR="00800484" w:rsidRPr="00076972">
        <w:t>8</w:t>
      </w:r>
      <w:r w:rsidR="00816334" w:rsidRPr="00076972">
        <w:t xml:space="preserve"> </w:t>
      </w:r>
      <w:r w:rsidR="001F0A20" w:rsidRPr="00076972">
        <w:t>г. до 0</w:t>
      </w:r>
      <w:r w:rsidR="000360B1" w:rsidRPr="00076972">
        <w:t>9</w:t>
      </w:r>
      <w:r w:rsidR="001F0A20" w:rsidRPr="00076972">
        <w:t>-00</w:t>
      </w:r>
      <w:r w:rsidR="003358C7" w:rsidRPr="00076972">
        <w:t xml:space="preserve"> час. </w:t>
      </w:r>
      <w:r w:rsidR="00884857" w:rsidRPr="00076972">
        <w:t>28</w:t>
      </w:r>
      <w:r w:rsidR="001F0A20" w:rsidRPr="00076972">
        <w:t>.</w:t>
      </w:r>
      <w:r w:rsidR="00767F88" w:rsidRPr="00076972">
        <w:t>1</w:t>
      </w:r>
      <w:r w:rsidR="000B33C6" w:rsidRPr="00076972">
        <w:t>2</w:t>
      </w:r>
      <w:r w:rsidRPr="00076972">
        <w:t>.</w:t>
      </w:r>
      <w:r w:rsidR="00816334" w:rsidRPr="00076972">
        <w:t>201</w:t>
      </w:r>
      <w:r w:rsidR="00800484" w:rsidRPr="00076972">
        <w:t>8</w:t>
      </w:r>
      <w:r w:rsidR="00816334" w:rsidRPr="00076972">
        <w:t xml:space="preserve"> </w:t>
      </w:r>
      <w:r w:rsidRPr="00076972">
        <w:t xml:space="preserve">г. </w:t>
      </w:r>
    </w:p>
    <w:p w:rsidR="00B10A44" w:rsidRPr="00076972" w:rsidRDefault="00B10A44" w:rsidP="00076972">
      <w:pPr>
        <w:autoSpaceDE w:val="0"/>
        <w:autoSpaceDN w:val="0"/>
        <w:adjustRightInd w:val="0"/>
        <w:jc w:val="both"/>
      </w:pPr>
    </w:p>
    <w:p w:rsidR="00076972" w:rsidRPr="00076972" w:rsidRDefault="00076972" w:rsidP="00076972">
      <w:pPr>
        <w:jc w:val="both"/>
      </w:pPr>
      <w:r w:rsidRPr="00076972">
        <w:rPr>
          <w:b/>
        </w:rPr>
        <w:t>Место подачи котировочных заявок:</w:t>
      </w:r>
      <w:r w:rsidRPr="00076972">
        <w:t xml:space="preserve"> ЧУЗ  «РЖД-Медицина» г. Новый Уренгой» </w:t>
      </w:r>
    </w:p>
    <w:p w:rsidR="00076972" w:rsidRPr="00076972" w:rsidRDefault="00076972" w:rsidP="00076972">
      <w:pPr>
        <w:jc w:val="both"/>
      </w:pPr>
      <w:r w:rsidRPr="00076972">
        <w:t xml:space="preserve"> 629320, Ямало-Ненецкий автономный округ, г. Новый Уренгой,  проспект Мира, дом 36.</w:t>
      </w:r>
    </w:p>
    <w:p w:rsidR="00076972" w:rsidRPr="00076972" w:rsidRDefault="00076972" w:rsidP="00076972">
      <w:pPr>
        <w:jc w:val="both"/>
      </w:pPr>
      <w:r w:rsidRPr="00076972">
        <w:t xml:space="preserve">   –  приемная главного врача.</w:t>
      </w:r>
    </w:p>
    <w:p w:rsidR="00076972" w:rsidRPr="00076972" w:rsidRDefault="00076972" w:rsidP="00076972">
      <w:pPr>
        <w:tabs>
          <w:tab w:val="left" w:pos="-2160"/>
        </w:tabs>
        <w:jc w:val="both"/>
      </w:pPr>
    </w:p>
    <w:p w:rsidR="00076972" w:rsidRPr="00076972" w:rsidRDefault="00076972" w:rsidP="00076972">
      <w:pPr>
        <w:pStyle w:val="ac"/>
        <w:jc w:val="both"/>
        <w:rPr>
          <w:b/>
          <w:sz w:val="24"/>
          <w:szCs w:val="24"/>
        </w:rPr>
      </w:pPr>
      <w:r w:rsidRPr="00076972">
        <w:rPr>
          <w:b/>
          <w:sz w:val="24"/>
          <w:szCs w:val="24"/>
        </w:rPr>
        <w:lastRenderedPageBreak/>
        <w:t>Срок начала подачи котировочных заявок:         с</w:t>
      </w:r>
      <w:r w:rsidR="00DD1152">
        <w:rPr>
          <w:b/>
          <w:sz w:val="24"/>
          <w:szCs w:val="24"/>
        </w:rPr>
        <w:t xml:space="preserve"> 13.00           22</w:t>
      </w:r>
      <w:r w:rsidRPr="00076972">
        <w:rPr>
          <w:b/>
          <w:sz w:val="24"/>
          <w:szCs w:val="24"/>
        </w:rPr>
        <w:t>.12.2018г.</w:t>
      </w:r>
    </w:p>
    <w:p w:rsidR="00076972" w:rsidRPr="00076972" w:rsidRDefault="00076972" w:rsidP="00076972">
      <w:pPr>
        <w:pStyle w:val="ac"/>
        <w:jc w:val="both"/>
        <w:rPr>
          <w:b/>
          <w:sz w:val="24"/>
          <w:szCs w:val="24"/>
        </w:rPr>
      </w:pPr>
      <w:r w:rsidRPr="00076972">
        <w:rPr>
          <w:b/>
          <w:sz w:val="24"/>
          <w:szCs w:val="24"/>
        </w:rPr>
        <w:t>Срок окончания подачи котировочн</w:t>
      </w:r>
      <w:r w:rsidR="00DD1152">
        <w:rPr>
          <w:b/>
          <w:sz w:val="24"/>
          <w:szCs w:val="24"/>
        </w:rPr>
        <w:t>ых заявок: до 16.00           22</w:t>
      </w:r>
      <w:r w:rsidRPr="00076972">
        <w:rPr>
          <w:b/>
          <w:sz w:val="24"/>
          <w:szCs w:val="24"/>
        </w:rPr>
        <w:t>.12.2018г.</w:t>
      </w:r>
    </w:p>
    <w:p w:rsidR="00076972" w:rsidRPr="00076972" w:rsidRDefault="00076972" w:rsidP="00076972">
      <w:pPr>
        <w:pStyle w:val="ac"/>
        <w:jc w:val="both"/>
        <w:rPr>
          <w:sz w:val="24"/>
          <w:szCs w:val="24"/>
        </w:rPr>
      </w:pPr>
      <w:r w:rsidRPr="00076972">
        <w:rPr>
          <w:b/>
          <w:sz w:val="24"/>
          <w:szCs w:val="24"/>
        </w:rPr>
        <w:t>Котировочные заявки рассматриваются</w:t>
      </w:r>
      <w:r w:rsidRPr="00076972">
        <w:rPr>
          <w:sz w:val="24"/>
          <w:szCs w:val="24"/>
        </w:rPr>
        <w:t>: в течение 3 рабочих дней после окончания срока подачи котировочных заявок на предмет их соответствия требованиям, установленным в запросе котировок цен, и сопоставляет их предложения по цене договора.</w:t>
      </w:r>
    </w:p>
    <w:p w:rsidR="00076972" w:rsidRPr="00076972" w:rsidRDefault="00076972" w:rsidP="00076972">
      <w:pPr>
        <w:pStyle w:val="a3"/>
        <w:spacing w:before="29" w:after="29"/>
        <w:jc w:val="both"/>
        <w:rPr>
          <w:sz w:val="24"/>
          <w:szCs w:val="24"/>
        </w:rPr>
      </w:pPr>
      <w:r w:rsidRPr="00076972">
        <w:rPr>
          <w:sz w:val="24"/>
          <w:szCs w:val="24"/>
        </w:rPr>
        <w:t xml:space="preserve">Котировочная заявка подается претендентом в письменной форме в запечатанном конверте в срок, указанный в запросе котировок цен, и регистрируется Учреждением. Котировочные заявки, поданные после окончания срока подачи, не рассматриваются и возвращаются претендентам в день их поступления. Любой претендент вправе подать только одну котировочную заявку, внесение изменений в которую не допускается. </w:t>
      </w:r>
    </w:p>
    <w:p w:rsidR="00076972" w:rsidRPr="00076972" w:rsidRDefault="00076972" w:rsidP="00CF5521">
      <w:pPr>
        <w:pStyle w:val="a3"/>
        <w:spacing w:before="0" w:beforeAutospacing="0" w:after="0" w:afterAutospacing="0"/>
        <w:jc w:val="both"/>
        <w:rPr>
          <w:b/>
          <w:sz w:val="24"/>
          <w:szCs w:val="24"/>
        </w:rPr>
      </w:pPr>
      <w:r w:rsidRPr="00076972">
        <w:rPr>
          <w:b/>
          <w:sz w:val="24"/>
          <w:szCs w:val="24"/>
        </w:rPr>
        <w:t>Обязательные требования к участникам запроса котировок цен:</w:t>
      </w:r>
    </w:p>
    <w:p w:rsidR="00076972" w:rsidRPr="00076972" w:rsidRDefault="00076972" w:rsidP="00076972">
      <w:pPr>
        <w:jc w:val="both"/>
      </w:pPr>
      <w:r w:rsidRPr="00076972">
        <w:t>- не иметь задолженности по уплате налогов в бюджеты всех уровней и обязательных платежей в государственные внебюджетные фонды;</w:t>
      </w:r>
    </w:p>
    <w:p w:rsidR="00076972" w:rsidRPr="00076972" w:rsidRDefault="00076972" w:rsidP="00076972">
      <w:pPr>
        <w:jc w:val="both"/>
      </w:pPr>
      <w:r w:rsidRPr="00076972">
        <w:t>- не находиться в процессе ликвидации;</w:t>
      </w:r>
    </w:p>
    <w:p w:rsidR="00076972" w:rsidRPr="00076972" w:rsidRDefault="00076972" w:rsidP="00076972">
      <w:pPr>
        <w:jc w:val="both"/>
      </w:pPr>
      <w:r w:rsidRPr="00076972">
        <w:t>- не быть признанными несостоятельными (банкротами);</w:t>
      </w:r>
    </w:p>
    <w:p w:rsidR="00076972" w:rsidRPr="00076972" w:rsidRDefault="00076972" w:rsidP="00CF5521">
      <w:pPr>
        <w:pStyle w:val="a3"/>
        <w:spacing w:before="0" w:beforeAutospacing="0" w:after="0" w:afterAutospacing="0"/>
        <w:jc w:val="both"/>
        <w:rPr>
          <w:b/>
          <w:sz w:val="24"/>
          <w:szCs w:val="24"/>
        </w:rPr>
      </w:pPr>
      <w:r w:rsidRPr="00076972">
        <w:rPr>
          <w:sz w:val="24"/>
          <w:szCs w:val="24"/>
        </w:rPr>
        <w:t xml:space="preserve">- на имущество претендентов не должен быть наложен арест, экономическая деятельность претендентов не должна быть приостановлена. </w:t>
      </w:r>
    </w:p>
    <w:p w:rsidR="00076972" w:rsidRPr="00076972" w:rsidRDefault="00076972" w:rsidP="00CF5521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076972">
        <w:rPr>
          <w:b/>
          <w:sz w:val="24"/>
          <w:szCs w:val="24"/>
        </w:rPr>
        <w:t xml:space="preserve">- </w:t>
      </w:r>
      <w:r w:rsidRPr="00076972">
        <w:rPr>
          <w:sz w:val="24"/>
          <w:szCs w:val="24"/>
        </w:rPr>
        <w:t>соответствие требованиям, указанным в Техническом задании.</w:t>
      </w:r>
    </w:p>
    <w:p w:rsidR="00076972" w:rsidRPr="00076972" w:rsidRDefault="00076972" w:rsidP="00076972">
      <w:pPr>
        <w:jc w:val="both"/>
        <w:rPr>
          <w:b/>
        </w:rPr>
      </w:pPr>
    </w:p>
    <w:p w:rsidR="00076972" w:rsidRPr="00076972" w:rsidRDefault="00076972" w:rsidP="00076972">
      <w:pPr>
        <w:jc w:val="both"/>
        <w:rPr>
          <w:b/>
        </w:rPr>
      </w:pPr>
      <w:r w:rsidRPr="00076972">
        <w:rPr>
          <w:b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076972" w:rsidRPr="00076972" w:rsidRDefault="00076972" w:rsidP="00076972">
      <w:pPr>
        <w:jc w:val="both"/>
        <w:rPr>
          <w:b/>
        </w:rPr>
      </w:pPr>
      <w:r w:rsidRPr="00076972">
        <w:rPr>
          <w:b/>
        </w:rPr>
        <w:t>В случае если претендент не представил необходимые документы, он может быть не допущен к участию в процедуре размещения заказа.</w:t>
      </w:r>
    </w:p>
    <w:p w:rsidR="00076972" w:rsidRPr="00076972" w:rsidRDefault="00076972" w:rsidP="00076972">
      <w:pPr>
        <w:pStyle w:val="a3"/>
        <w:spacing w:before="29" w:after="29"/>
        <w:jc w:val="both"/>
        <w:rPr>
          <w:b/>
          <w:i/>
          <w:sz w:val="24"/>
          <w:szCs w:val="24"/>
        </w:rPr>
      </w:pPr>
      <w:r w:rsidRPr="00076972">
        <w:rPr>
          <w:b/>
          <w:i/>
          <w:sz w:val="24"/>
          <w:szCs w:val="24"/>
        </w:rPr>
        <w:t>Конкурсная комиссия отклоняет котировочные заявки в случае:</w:t>
      </w:r>
    </w:p>
    <w:p w:rsidR="00076972" w:rsidRPr="00076972" w:rsidRDefault="00076972" w:rsidP="00CF5521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076972">
        <w:rPr>
          <w:sz w:val="24"/>
          <w:szCs w:val="24"/>
        </w:rPr>
        <w:t>1) несоответствия котировочной заявки требованиям, установленным в запросе котировок цен;</w:t>
      </w:r>
    </w:p>
    <w:p w:rsidR="00076972" w:rsidRPr="00076972" w:rsidRDefault="00076972" w:rsidP="00CF5521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076972">
        <w:rPr>
          <w:sz w:val="24"/>
          <w:szCs w:val="24"/>
        </w:rPr>
        <w:t>2) превышения в котировочной заявке предельной (максимальной) цены товаров, работ, услуг, установленной в запросе котировок цен;</w:t>
      </w:r>
    </w:p>
    <w:p w:rsidR="00076972" w:rsidRPr="00076972" w:rsidRDefault="00076972" w:rsidP="00CF5521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076972">
        <w:rPr>
          <w:sz w:val="24"/>
          <w:szCs w:val="24"/>
        </w:rPr>
        <w:t>3) признания претендента уклонившимся от заключения договора, если со дня такого события прошло менее одного года;</w:t>
      </w:r>
    </w:p>
    <w:p w:rsidR="00076972" w:rsidRPr="00076972" w:rsidRDefault="00076972" w:rsidP="00CF5521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076972">
        <w:rPr>
          <w:sz w:val="24"/>
          <w:szCs w:val="24"/>
        </w:rPr>
        <w:t>4) отказа от проведения запроса котировок цен;</w:t>
      </w:r>
    </w:p>
    <w:p w:rsidR="00076972" w:rsidRPr="00076972" w:rsidRDefault="00076972" w:rsidP="00076972">
      <w:pPr>
        <w:jc w:val="both"/>
      </w:pPr>
      <w:r w:rsidRPr="00076972">
        <w:t>5) наличия фактов, подтверждающих недобросовестность лица, представившего предложение, выразившуюся в ненадлежащем выполнении обязательств по договорам, заключенным с Учреждением, и ущемлении интересов Учреждения (наличие жалоб, претензий со стороны Учреждения, судебных решений в пользу Учреждения по вопросам исполнения договорных обязательств, причинения вреда имуществу Учреждения и другим вопросам, ущемляющим интересы Учреждения, задолженности перед Учреждением);</w:t>
      </w:r>
    </w:p>
    <w:p w:rsidR="00076972" w:rsidRPr="00076972" w:rsidRDefault="00076972" w:rsidP="00076972">
      <w:pPr>
        <w:jc w:val="both"/>
      </w:pPr>
      <w:r w:rsidRPr="00076972">
        <w:t>6) непредставления необходимых документов (</w:t>
      </w:r>
      <w:r w:rsidRPr="00076972">
        <w:rPr>
          <w:b/>
          <w:i/>
          <w:u w:val="single"/>
        </w:rPr>
        <w:t>в том числе регистрационных удостоверений, сертификатов и деклараций соответствия, информационных справок</w:t>
      </w:r>
      <w:r w:rsidRPr="00076972">
        <w:t>), указанных в котировочной заявке (оригиналов или заверенных надлежащим образом копий);</w:t>
      </w:r>
    </w:p>
    <w:p w:rsidR="00076972" w:rsidRPr="00076972" w:rsidRDefault="00076972" w:rsidP="00076972">
      <w:pPr>
        <w:jc w:val="both"/>
      </w:pPr>
      <w:r w:rsidRPr="00076972">
        <w:t>7) отсутствие описания (технических характеристик) на предлагаемый Товар в котировочной заявке Участника, в связи с чем возникает ситуация о невозможности оценки котировочных заявок с Техническим заданием Извещения о проведении запроса котировок цен.</w:t>
      </w:r>
    </w:p>
    <w:p w:rsidR="00076972" w:rsidRPr="00076972" w:rsidRDefault="00076972" w:rsidP="00076972">
      <w:pPr>
        <w:pStyle w:val="ac"/>
        <w:jc w:val="both"/>
        <w:rPr>
          <w:sz w:val="24"/>
          <w:szCs w:val="24"/>
        </w:rPr>
      </w:pPr>
      <w:r w:rsidRPr="00076972">
        <w:rPr>
          <w:sz w:val="24"/>
          <w:szCs w:val="24"/>
        </w:rPr>
        <w:t>Учреждение вправе отказаться от проведения запроса котировок цен в любой момент до подведения его итогов, не неся при этом никакой ответственности перед участниками, которым такое действие может принести убытки.</w:t>
      </w:r>
    </w:p>
    <w:p w:rsidR="00076972" w:rsidRPr="00076972" w:rsidRDefault="00076972" w:rsidP="00076972">
      <w:pPr>
        <w:jc w:val="both"/>
      </w:pPr>
      <w:r w:rsidRPr="00076972">
        <w:lastRenderedPageBreak/>
        <w:t xml:space="preserve"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требованиям, установленным в настоящем извещении, и в которой указана наиболее низкая стоимость по договору, признанному победителем, будет направлен для подписания проект договора. </w:t>
      </w:r>
    </w:p>
    <w:p w:rsidR="00076972" w:rsidRPr="00076972" w:rsidRDefault="00076972" w:rsidP="00076972">
      <w:pPr>
        <w:pStyle w:val="a3"/>
        <w:spacing w:before="29" w:after="29"/>
        <w:jc w:val="both"/>
        <w:rPr>
          <w:bCs/>
          <w:sz w:val="24"/>
          <w:szCs w:val="24"/>
        </w:rPr>
      </w:pPr>
      <w:r w:rsidRPr="00076972">
        <w:rPr>
          <w:b/>
          <w:sz w:val="24"/>
          <w:szCs w:val="24"/>
        </w:rPr>
        <w:t>Срок подписания</w:t>
      </w:r>
      <w:r w:rsidRPr="00076972">
        <w:rPr>
          <w:sz w:val="24"/>
          <w:szCs w:val="24"/>
        </w:rPr>
        <w:t xml:space="preserve"> победителем в проведении запроса котировок договора: не позднее 10 календарных дней со дня подписания протокола рассмотрения и оценки котировочных заявок. </w:t>
      </w:r>
      <w:r w:rsidRPr="00076972">
        <w:rPr>
          <w:bCs/>
          <w:sz w:val="24"/>
          <w:szCs w:val="24"/>
        </w:rPr>
        <w:t>Е</w:t>
      </w:r>
      <w:r w:rsidRPr="00076972">
        <w:rPr>
          <w:sz w:val="24"/>
          <w:szCs w:val="24"/>
        </w:rPr>
        <w:t>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B10A44" w:rsidRPr="00076972" w:rsidRDefault="00B10A44" w:rsidP="00076972">
      <w:pPr>
        <w:autoSpaceDE w:val="0"/>
        <w:autoSpaceDN w:val="0"/>
        <w:adjustRightInd w:val="0"/>
        <w:jc w:val="both"/>
        <w:rPr>
          <w:b/>
        </w:rPr>
      </w:pPr>
    </w:p>
    <w:sectPr w:rsidR="00B10A44" w:rsidRPr="00076972" w:rsidSect="00816334"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33"/>
    <w:rsid w:val="00020F2C"/>
    <w:rsid w:val="00021883"/>
    <w:rsid w:val="00024F2C"/>
    <w:rsid w:val="000360B1"/>
    <w:rsid w:val="000534A9"/>
    <w:rsid w:val="000609F4"/>
    <w:rsid w:val="00064084"/>
    <w:rsid w:val="00070FC8"/>
    <w:rsid w:val="00073E70"/>
    <w:rsid w:val="00076972"/>
    <w:rsid w:val="00094B4D"/>
    <w:rsid w:val="000A4304"/>
    <w:rsid w:val="000B1604"/>
    <w:rsid w:val="000B33C6"/>
    <w:rsid w:val="000B4846"/>
    <w:rsid w:val="000B799C"/>
    <w:rsid w:val="000C7252"/>
    <w:rsid w:val="000F015D"/>
    <w:rsid w:val="00101AC2"/>
    <w:rsid w:val="0010350A"/>
    <w:rsid w:val="00134883"/>
    <w:rsid w:val="00141EE7"/>
    <w:rsid w:val="00142C64"/>
    <w:rsid w:val="001452E3"/>
    <w:rsid w:val="00150884"/>
    <w:rsid w:val="00182BAC"/>
    <w:rsid w:val="00191F0E"/>
    <w:rsid w:val="00192369"/>
    <w:rsid w:val="001A3966"/>
    <w:rsid w:val="001C0922"/>
    <w:rsid w:val="001C4D09"/>
    <w:rsid w:val="001E2CC6"/>
    <w:rsid w:val="001F0A20"/>
    <w:rsid w:val="001F5FCA"/>
    <w:rsid w:val="002019A5"/>
    <w:rsid w:val="00207066"/>
    <w:rsid w:val="00235C0A"/>
    <w:rsid w:val="00252A0D"/>
    <w:rsid w:val="002545BE"/>
    <w:rsid w:val="00265A0E"/>
    <w:rsid w:val="0026721B"/>
    <w:rsid w:val="002816B9"/>
    <w:rsid w:val="00287BD6"/>
    <w:rsid w:val="00290A11"/>
    <w:rsid w:val="002A3474"/>
    <w:rsid w:val="002A64B4"/>
    <w:rsid w:val="002D29D7"/>
    <w:rsid w:val="002D7862"/>
    <w:rsid w:val="002E1191"/>
    <w:rsid w:val="002F1D57"/>
    <w:rsid w:val="003107B1"/>
    <w:rsid w:val="00317EBA"/>
    <w:rsid w:val="00320253"/>
    <w:rsid w:val="003239A7"/>
    <w:rsid w:val="003358C7"/>
    <w:rsid w:val="0035392C"/>
    <w:rsid w:val="00361DBC"/>
    <w:rsid w:val="00367F94"/>
    <w:rsid w:val="00374A04"/>
    <w:rsid w:val="00375834"/>
    <w:rsid w:val="00387054"/>
    <w:rsid w:val="00395015"/>
    <w:rsid w:val="003A2D1D"/>
    <w:rsid w:val="003A6EED"/>
    <w:rsid w:val="003C1F9D"/>
    <w:rsid w:val="003F5B61"/>
    <w:rsid w:val="0040166A"/>
    <w:rsid w:val="00410D4D"/>
    <w:rsid w:val="00417144"/>
    <w:rsid w:val="00427363"/>
    <w:rsid w:val="004356C4"/>
    <w:rsid w:val="0044452D"/>
    <w:rsid w:val="0044649A"/>
    <w:rsid w:val="0045411D"/>
    <w:rsid w:val="0045426E"/>
    <w:rsid w:val="004719CA"/>
    <w:rsid w:val="00483A9B"/>
    <w:rsid w:val="004B76D7"/>
    <w:rsid w:val="004C29FD"/>
    <w:rsid w:val="004C79A9"/>
    <w:rsid w:val="004C7BF7"/>
    <w:rsid w:val="004D13AB"/>
    <w:rsid w:val="00510F11"/>
    <w:rsid w:val="00513E88"/>
    <w:rsid w:val="0052663F"/>
    <w:rsid w:val="00533F7A"/>
    <w:rsid w:val="005521C5"/>
    <w:rsid w:val="005610C8"/>
    <w:rsid w:val="00563743"/>
    <w:rsid w:val="005734B9"/>
    <w:rsid w:val="0057791B"/>
    <w:rsid w:val="00594AEB"/>
    <w:rsid w:val="005A0113"/>
    <w:rsid w:val="005C1D7B"/>
    <w:rsid w:val="005C1E39"/>
    <w:rsid w:val="005D1D9A"/>
    <w:rsid w:val="005D65BC"/>
    <w:rsid w:val="00616397"/>
    <w:rsid w:val="006167A9"/>
    <w:rsid w:val="00664B9A"/>
    <w:rsid w:val="00670082"/>
    <w:rsid w:val="0068485E"/>
    <w:rsid w:val="00687E09"/>
    <w:rsid w:val="006909B7"/>
    <w:rsid w:val="006969CC"/>
    <w:rsid w:val="006A1FCC"/>
    <w:rsid w:val="006A4445"/>
    <w:rsid w:val="006B7D3C"/>
    <w:rsid w:val="006C1625"/>
    <w:rsid w:val="006C475D"/>
    <w:rsid w:val="006D4A62"/>
    <w:rsid w:val="006D5FFE"/>
    <w:rsid w:val="006E167B"/>
    <w:rsid w:val="006F2E38"/>
    <w:rsid w:val="006F53ED"/>
    <w:rsid w:val="0070644B"/>
    <w:rsid w:val="00706C2F"/>
    <w:rsid w:val="00730A94"/>
    <w:rsid w:val="007425BC"/>
    <w:rsid w:val="00767F88"/>
    <w:rsid w:val="007776F5"/>
    <w:rsid w:val="00777D97"/>
    <w:rsid w:val="00786F9A"/>
    <w:rsid w:val="007B45B9"/>
    <w:rsid w:val="007B477B"/>
    <w:rsid w:val="007B5266"/>
    <w:rsid w:val="007B755E"/>
    <w:rsid w:val="007C0E85"/>
    <w:rsid w:val="007C3FB7"/>
    <w:rsid w:val="007F2727"/>
    <w:rsid w:val="00800484"/>
    <w:rsid w:val="00816334"/>
    <w:rsid w:val="00823F1F"/>
    <w:rsid w:val="00825716"/>
    <w:rsid w:val="008452E5"/>
    <w:rsid w:val="0086216B"/>
    <w:rsid w:val="00862E3B"/>
    <w:rsid w:val="00866591"/>
    <w:rsid w:val="00873C78"/>
    <w:rsid w:val="00881AAE"/>
    <w:rsid w:val="00884857"/>
    <w:rsid w:val="008B7F5D"/>
    <w:rsid w:val="008C1965"/>
    <w:rsid w:val="008C2834"/>
    <w:rsid w:val="008C4AC6"/>
    <w:rsid w:val="008D7ED8"/>
    <w:rsid w:val="008E2A67"/>
    <w:rsid w:val="008E7F45"/>
    <w:rsid w:val="00907D0E"/>
    <w:rsid w:val="009309F5"/>
    <w:rsid w:val="0093279C"/>
    <w:rsid w:val="00934EA4"/>
    <w:rsid w:val="00936ED4"/>
    <w:rsid w:val="00945C57"/>
    <w:rsid w:val="009566A8"/>
    <w:rsid w:val="00956BCC"/>
    <w:rsid w:val="00960334"/>
    <w:rsid w:val="00961518"/>
    <w:rsid w:val="009732B1"/>
    <w:rsid w:val="009839B0"/>
    <w:rsid w:val="00983A51"/>
    <w:rsid w:val="009C1A6A"/>
    <w:rsid w:val="009C4FFA"/>
    <w:rsid w:val="009D4210"/>
    <w:rsid w:val="009E53B1"/>
    <w:rsid w:val="009F126F"/>
    <w:rsid w:val="009F3F59"/>
    <w:rsid w:val="009F4E37"/>
    <w:rsid w:val="009F621E"/>
    <w:rsid w:val="00A011D0"/>
    <w:rsid w:val="00A140C6"/>
    <w:rsid w:val="00A35465"/>
    <w:rsid w:val="00A44176"/>
    <w:rsid w:val="00A473ED"/>
    <w:rsid w:val="00A506C2"/>
    <w:rsid w:val="00A63BC7"/>
    <w:rsid w:val="00A738E0"/>
    <w:rsid w:val="00A754BE"/>
    <w:rsid w:val="00A9117B"/>
    <w:rsid w:val="00AA1705"/>
    <w:rsid w:val="00AD1C5A"/>
    <w:rsid w:val="00AE030A"/>
    <w:rsid w:val="00AE12C4"/>
    <w:rsid w:val="00AF46DF"/>
    <w:rsid w:val="00AF79C1"/>
    <w:rsid w:val="00B10A44"/>
    <w:rsid w:val="00B15D1C"/>
    <w:rsid w:val="00B7393B"/>
    <w:rsid w:val="00B77E87"/>
    <w:rsid w:val="00B835DF"/>
    <w:rsid w:val="00B86096"/>
    <w:rsid w:val="00B95F56"/>
    <w:rsid w:val="00B979EC"/>
    <w:rsid w:val="00BA4343"/>
    <w:rsid w:val="00BD13EB"/>
    <w:rsid w:val="00C02798"/>
    <w:rsid w:val="00C066BB"/>
    <w:rsid w:val="00C105BB"/>
    <w:rsid w:val="00C354B9"/>
    <w:rsid w:val="00C35698"/>
    <w:rsid w:val="00C4001E"/>
    <w:rsid w:val="00C41857"/>
    <w:rsid w:val="00C733B8"/>
    <w:rsid w:val="00C80C55"/>
    <w:rsid w:val="00C816D7"/>
    <w:rsid w:val="00CA08C7"/>
    <w:rsid w:val="00CA3900"/>
    <w:rsid w:val="00CC0846"/>
    <w:rsid w:val="00CC6777"/>
    <w:rsid w:val="00CC74B4"/>
    <w:rsid w:val="00CE43F3"/>
    <w:rsid w:val="00CF5521"/>
    <w:rsid w:val="00CF7CAD"/>
    <w:rsid w:val="00CF7D04"/>
    <w:rsid w:val="00D02604"/>
    <w:rsid w:val="00D24DA4"/>
    <w:rsid w:val="00D51784"/>
    <w:rsid w:val="00D6016B"/>
    <w:rsid w:val="00DA7B7D"/>
    <w:rsid w:val="00DB332B"/>
    <w:rsid w:val="00DC30F4"/>
    <w:rsid w:val="00DC3374"/>
    <w:rsid w:val="00DD1152"/>
    <w:rsid w:val="00DE2B22"/>
    <w:rsid w:val="00DE4797"/>
    <w:rsid w:val="00DE563D"/>
    <w:rsid w:val="00DF1533"/>
    <w:rsid w:val="00E30ED0"/>
    <w:rsid w:val="00E31BA3"/>
    <w:rsid w:val="00E35C03"/>
    <w:rsid w:val="00E43728"/>
    <w:rsid w:val="00E441E7"/>
    <w:rsid w:val="00E44B1E"/>
    <w:rsid w:val="00E461DE"/>
    <w:rsid w:val="00E56570"/>
    <w:rsid w:val="00E70010"/>
    <w:rsid w:val="00E707F0"/>
    <w:rsid w:val="00E80ABB"/>
    <w:rsid w:val="00E8520E"/>
    <w:rsid w:val="00E9625D"/>
    <w:rsid w:val="00EA017F"/>
    <w:rsid w:val="00EA770F"/>
    <w:rsid w:val="00EC6E00"/>
    <w:rsid w:val="00ED69B2"/>
    <w:rsid w:val="00EF4254"/>
    <w:rsid w:val="00F1201D"/>
    <w:rsid w:val="00F15C79"/>
    <w:rsid w:val="00F17C0F"/>
    <w:rsid w:val="00F271F8"/>
    <w:rsid w:val="00F321FB"/>
    <w:rsid w:val="00F55C19"/>
    <w:rsid w:val="00F60B0D"/>
    <w:rsid w:val="00F63BB5"/>
    <w:rsid w:val="00F80BC5"/>
    <w:rsid w:val="00F85FA1"/>
    <w:rsid w:val="00F93E7A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A8DFBA-1E2F-443B-95A2-650F34E9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Pr>
      <w:rFonts w:cs="Times New Roman"/>
      <w:b/>
      <w:bCs/>
    </w:rPr>
  </w:style>
  <w:style w:type="character" w:customStyle="1" w:styleId="zag1">
    <w:name w:val="zag1"/>
    <w:basedOn w:val="a0"/>
    <w:uiPriority w:val="99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Заголовок Знак"/>
    <w:basedOn w:val="a0"/>
    <w:link w:val="a6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9F3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07697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07697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Windows User</cp:lastModifiedBy>
  <cp:revision>2</cp:revision>
  <cp:lastPrinted>2018-08-08T08:02:00Z</cp:lastPrinted>
  <dcterms:created xsi:type="dcterms:W3CDTF">2019-02-12T11:03:00Z</dcterms:created>
  <dcterms:modified xsi:type="dcterms:W3CDTF">2019-02-12T11:03:00Z</dcterms:modified>
</cp:coreProperties>
</file>